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A249F0" w:rsidRDefault="00080CA7" w:rsidP="00A249F0">
      <w:pPr>
        <w:jc w:val="center"/>
        <w:rPr>
          <w:b/>
        </w:rPr>
      </w:pPr>
      <w:r w:rsidRPr="00B009D0">
        <w:rPr>
          <w:noProof/>
        </w:rPr>
        <w:drawing>
          <wp:inline distT="0" distB="0" distL="0" distR="0" wp14:anchorId="7950DA6D" wp14:editId="07777777">
            <wp:extent cx="9039225" cy="2343150"/>
            <wp:effectExtent l="0" t="0" r="0" b="0"/>
            <wp:docPr id="1" name="Immagin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2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8F9AC" w14:textId="77777777" w:rsidR="004D6AB0" w:rsidRDefault="00DE125A" w:rsidP="00DE12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PROGRAMMAZIONE </w:t>
      </w:r>
      <w:r w:rsidR="004D6AB0">
        <w:rPr>
          <w:b/>
          <w:sz w:val="32"/>
          <w:szCs w:val="32"/>
        </w:rPr>
        <w:t>INDIVIDUALE</w:t>
      </w:r>
    </w:p>
    <w:p w14:paraId="09FBEB76" w14:textId="77777777" w:rsidR="0065762C" w:rsidRPr="0065762C" w:rsidRDefault="0065762C" w:rsidP="0065762C">
      <w:pPr>
        <w:jc w:val="center"/>
        <w:rPr>
          <w:b/>
          <w:sz w:val="26"/>
          <w:szCs w:val="26"/>
        </w:rPr>
      </w:pPr>
      <w:r w:rsidRPr="0065762C">
        <w:rPr>
          <w:b/>
          <w:sz w:val="26"/>
          <w:szCs w:val="26"/>
        </w:rPr>
        <w:t xml:space="preserve">ISTITUTO PROFESSIONALE </w:t>
      </w:r>
      <w:r w:rsidRPr="0065762C">
        <w:rPr>
          <w:rFonts w:cs="Calibri"/>
          <w:b/>
          <w:sz w:val="26"/>
          <w:szCs w:val="26"/>
        </w:rPr>
        <w:t>Indirizzo Servizi per l’Enogastronomia e l’Ospitalità Alberghiera</w:t>
      </w:r>
      <w:r w:rsidRPr="0065762C">
        <w:rPr>
          <w:b/>
          <w:sz w:val="26"/>
          <w:szCs w:val="26"/>
        </w:rPr>
        <w:t xml:space="preserve"> A</w:t>
      </w:r>
      <w:r>
        <w:rPr>
          <w:b/>
          <w:sz w:val="26"/>
          <w:szCs w:val="26"/>
        </w:rPr>
        <w:t>rticolazione</w:t>
      </w:r>
      <w:r w:rsidRPr="0065762C">
        <w:rPr>
          <w:b/>
          <w:sz w:val="26"/>
          <w:szCs w:val="26"/>
        </w:rPr>
        <w:t>___</w:t>
      </w:r>
      <w:r w:rsidR="00F43ED4">
        <w:rPr>
          <w:b/>
          <w:sz w:val="26"/>
          <w:szCs w:val="26"/>
        </w:rPr>
        <w:t>/</w:t>
      </w:r>
      <w:r w:rsidRPr="0065762C">
        <w:rPr>
          <w:b/>
          <w:sz w:val="26"/>
          <w:szCs w:val="26"/>
        </w:rPr>
        <w:t>___________</w:t>
      </w:r>
    </w:p>
    <w:p w14:paraId="47AEDE7D" w14:textId="69DAA9A5" w:rsidR="00EE44FF" w:rsidRPr="004D6AB0" w:rsidRDefault="272E24BD" w:rsidP="272E24BD">
      <w:pPr>
        <w:jc w:val="center"/>
        <w:rPr>
          <w:b/>
          <w:bCs/>
          <w:sz w:val="28"/>
          <w:szCs w:val="28"/>
        </w:rPr>
      </w:pPr>
      <w:r w:rsidRPr="272E24BD">
        <w:rPr>
          <w:b/>
          <w:bCs/>
          <w:sz w:val="28"/>
          <w:szCs w:val="28"/>
        </w:rPr>
        <w:t xml:space="preserve">Docente    </w:t>
      </w:r>
      <w:proofErr w:type="spellStart"/>
      <w:r w:rsidRPr="272E24BD">
        <w:rPr>
          <w:b/>
          <w:bCs/>
          <w:sz w:val="28"/>
          <w:szCs w:val="28"/>
        </w:rPr>
        <w:t>Insegnamento_SCIENZE</w:t>
      </w:r>
      <w:proofErr w:type="spellEnd"/>
      <w:r w:rsidRPr="272E24BD">
        <w:rPr>
          <w:b/>
          <w:bCs/>
          <w:sz w:val="28"/>
          <w:szCs w:val="28"/>
        </w:rPr>
        <w:t xml:space="preserve"> INTEGRATE</w:t>
      </w:r>
    </w:p>
    <w:p w14:paraId="4FAFC98A" w14:textId="050169E2" w:rsidR="00947E6F" w:rsidRDefault="272E24BD" w:rsidP="272E24BD">
      <w:pPr>
        <w:jc w:val="center"/>
        <w:rPr>
          <w:rFonts w:cs="Calibri"/>
          <w:b/>
          <w:bCs/>
        </w:rPr>
      </w:pPr>
      <w:r w:rsidRPr="272E24BD">
        <w:rPr>
          <w:b/>
          <w:bCs/>
        </w:rPr>
        <w:t xml:space="preserve">CLASSE            </w:t>
      </w:r>
      <w:r w:rsidRPr="272E24BD">
        <w:rPr>
          <w:rFonts w:cs="Calibri"/>
          <w:b/>
          <w:bCs/>
        </w:rPr>
        <w:t>A.S._2022-23</w:t>
      </w:r>
    </w:p>
    <w:p w14:paraId="0A37501D" w14:textId="77777777" w:rsidR="00F16C3B" w:rsidRDefault="00F16C3B" w:rsidP="00F16C3B">
      <w:pPr>
        <w:jc w:val="center"/>
        <w:rPr>
          <w:b/>
        </w:rPr>
      </w:pPr>
    </w:p>
    <w:tbl>
      <w:tblPr>
        <w:tblW w:w="125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1"/>
        <w:gridCol w:w="3095"/>
        <w:gridCol w:w="2336"/>
        <w:gridCol w:w="2507"/>
        <w:gridCol w:w="1897"/>
      </w:tblGrid>
      <w:tr w:rsidR="003E0E35" w14:paraId="0D91FCFF" w14:textId="77777777" w:rsidTr="003E0E35">
        <w:trPr>
          <w:cantSplit/>
          <w:trHeight w:val="270"/>
          <w:jc w:val="center"/>
        </w:trPr>
        <w:tc>
          <w:tcPr>
            <w:tcW w:w="2396" w:type="dxa"/>
            <w:shd w:val="clear" w:color="auto" w:fill="BDD6EE"/>
          </w:tcPr>
          <w:p w14:paraId="4896C5C5" w14:textId="77777777" w:rsidR="003E0E35" w:rsidRPr="008F3C18" w:rsidRDefault="003E0E35">
            <w:pPr>
              <w:jc w:val="center"/>
              <w:rPr>
                <w:b/>
                <w:bCs/>
                <w:sz w:val="28"/>
                <w:szCs w:val="28"/>
              </w:rPr>
            </w:pPr>
            <w:r w:rsidRPr="008F3C18">
              <w:rPr>
                <w:b/>
                <w:bCs/>
                <w:sz w:val="28"/>
                <w:szCs w:val="28"/>
              </w:rPr>
              <w:t>UNIT</w:t>
            </w:r>
            <w:r w:rsidRPr="008F3C18">
              <w:rPr>
                <w:rFonts w:cs="Calibri"/>
                <w:b/>
                <w:bCs/>
                <w:sz w:val="28"/>
                <w:szCs w:val="28"/>
              </w:rPr>
              <w:t>À</w:t>
            </w:r>
            <w:r w:rsidRPr="008F3C18">
              <w:rPr>
                <w:b/>
                <w:bCs/>
                <w:sz w:val="28"/>
                <w:szCs w:val="28"/>
              </w:rPr>
              <w:t xml:space="preserve"> DI APPRENDIMENTO</w:t>
            </w:r>
          </w:p>
        </w:tc>
        <w:tc>
          <w:tcPr>
            <w:tcW w:w="3244" w:type="dxa"/>
            <w:shd w:val="clear" w:color="auto" w:fill="BDD6EE"/>
          </w:tcPr>
          <w:p w14:paraId="12944018" w14:textId="77777777" w:rsidR="003E0E35" w:rsidRPr="008F3C18" w:rsidRDefault="003E0E35">
            <w:pPr>
              <w:jc w:val="center"/>
              <w:rPr>
                <w:b/>
                <w:sz w:val="28"/>
                <w:szCs w:val="28"/>
              </w:rPr>
            </w:pPr>
            <w:r w:rsidRPr="008F3C18">
              <w:rPr>
                <w:b/>
                <w:sz w:val="28"/>
                <w:szCs w:val="28"/>
              </w:rPr>
              <w:t>COMPETENZE</w:t>
            </w:r>
          </w:p>
          <w:p w14:paraId="5DAB6C7B" w14:textId="77777777" w:rsidR="003E0E35" w:rsidRDefault="003E0E35">
            <w:pPr>
              <w:jc w:val="center"/>
              <w:rPr>
                <w:b/>
              </w:rPr>
            </w:pPr>
          </w:p>
        </w:tc>
        <w:tc>
          <w:tcPr>
            <w:tcW w:w="2451" w:type="dxa"/>
            <w:shd w:val="clear" w:color="auto" w:fill="BDD6EE"/>
          </w:tcPr>
          <w:p w14:paraId="5B125564" w14:textId="77777777" w:rsidR="003E0E35" w:rsidRDefault="003E0E35">
            <w:pPr>
              <w:jc w:val="center"/>
              <w:rPr>
                <w:b/>
              </w:rPr>
            </w:pPr>
            <w:r>
              <w:rPr>
                <w:b/>
              </w:rPr>
              <w:t>ASSI CULTURALI</w:t>
            </w:r>
          </w:p>
        </w:tc>
        <w:tc>
          <w:tcPr>
            <w:tcW w:w="2592" w:type="dxa"/>
            <w:shd w:val="clear" w:color="auto" w:fill="BDD6EE"/>
          </w:tcPr>
          <w:p w14:paraId="2B5476EC" w14:textId="77777777" w:rsidR="003E0E35" w:rsidRDefault="003E0E35">
            <w:pPr>
              <w:jc w:val="center"/>
              <w:rPr>
                <w:b/>
              </w:rPr>
            </w:pPr>
            <w:r>
              <w:rPr>
                <w:b/>
              </w:rPr>
              <w:t>ABILIT</w:t>
            </w:r>
            <w:r>
              <w:rPr>
                <w:rFonts w:cs="Calibri"/>
                <w:b/>
              </w:rPr>
              <w:t>À</w:t>
            </w:r>
          </w:p>
        </w:tc>
        <w:tc>
          <w:tcPr>
            <w:tcW w:w="1873" w:type="dxa"/>
            <w:shd w:val="clear" w:color="auto" w:fill="BDD6EE"/>
          </w:tcPr>
          <w:p w14:paraId="79E61583" w14:textId="77777777" w:rsidR="003E0E35" w:rsidRDefault="003E0E35">
            <w:pPr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3E0E35" w14:paraId="2816596B" w14:textId="77777777" w:rsidTr="003E0E35">
        <w:trPr>
          <w:trHeight w:val="2346"/>
          <w:jc w:val="center"/>
        </w:trPr>
        <w:tc>
          <w:tcPr>
            <w:tcW w:w="2396" w:type="dxa"/>
          </w:tcPr>
          <w:p w14:paraId="5A14520B" w14:textId="77777777" w:rsidR="003E0E35" w:rsidRDefault="003E0E35">
            <w:pPr>
              <w:jc w:val="center"/>
            </w:pPr>
            <w:proofErr w:type="spellStart"/>
            <w:r>
              <w:t>UdA</w:t>
            </w:r>
            <w:proofErr w:type="spellEnd"/>
            <w:r>
              <w:t xml:space="preserve"> N° 1</w:t>
            </w:r>
          </w:p>
          <w:p w14:paraId="02EB378F" w14:textId="77777777" w:rsidR="00681536" w:rsidRDefault="00681536">
            <w:pPr>
              <w:jc w:val="center"/>
            </w:pPr>
          </w:p>
          <w:p w14:paraId="2A0437C9" w14:textId="77777777" w:rsidR="003E0E35" w:rsidRDefault="003E0E35">
            <w:pPr>
              <w:jc w:val="center"/>
            </w:pPr>
            <w:r>
              <w:t>TITOLO</w:t>
            </w:r>
          </w:p>
          <w:p w14:paraId="6A05A809" w14:textId="77777777" w:rsidR="003E0E35" w:rsidRDefault="003E0E35" w:rsidP="00EE44FF"/>
          <w:p w14:paraId="690772AC" w14:textId="77777777" w:rsidR="003E0E35" w:rsidRDefault="00674514" w:rsidP="008F3C18">
            <w:pPr>
              <w:jc w:val="center"/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highlight w:val="white"/>
              </w:rPr>
              <w:t>Noi, il cibo e il pianeta</w:t>
            </w:r>
          </w:p>
        </w:tc>
        <w:tc>
          <w:tcPr>
            <w:tcW w:w="3244" w:type="dxa"/>
          </w:tcPr>
          <w:p w14:paraId="28F9E54A" w14:textId="77777777" w:rsidR="00674514" w:rsidRPr="00674514" w:rsidRDefault="00674514" w:rsidP="00674514">
            <w:pPr>
              <w:rPr>
                <w:b/>
                <w:bCs/>
              </w:rPr>
            </w:pPr>
            <w:r w:rsidRPr="00674514">
              <w:rPr>
                <w:b/>
                <w:bCs/>
              </w:rPr>
              <w:t>Competenza generale n° 3</w:t>
            </w:r>
          </w:p>
          <w:p w14:paraId="5A39BBE3" w14:textId="77777777" w:rsidR="00674514" w:rsidRDefault="00674514" w:rsidP="00674514"/>
          <w:p w14:paraId="1BB7F14E" w14:textId="77777777" w:rsidR="00674514" w:rsidRDefault="00674514" w:rsidP="00674514">
            <w:r>
              <w:t>Riconoscere gli aspetti geografici, ecologici, territoriali, dell’ambiente naturale ed antropico, le connessioni con le strutture demografiche, economiche, sociali, culturali e le trasformazioni intervenute nel corso del tempo</w:t>
            </w:r>
          </w:p>
          <w:p w14:paraId="41C8F396" w14:textId="77777777" w:rsidR="00674514" w:rsidRDefault="00674514" w:rsidP="00674514"/>
          <w:p w14:paraId="09C484DF" w14:textId="77777777" w:rsidR="00674514" w:rsidRPr="00674514" w:rsidRDefault="00674514" w:rsidP="00674514">
            <w:pPr>
              <w:rPr>
                <w:b/>
                <w:bCs/>
              </w:rPr>
            </w:pPr>
            <w:r w:rsidRPr="00674514">
              <w:rPr>
                <w:b/>
                <w:bCs/>
              </w:rPr>
              <w:t>Competenze intermedie</w:t>
            </w:r>
          </w:p>
          <w:p w14:paraId="52282B36" w14:textId="77777777" w:rsidR="003E0E35" w:rsidRDefault="00674514" w:rsidP="00674514">
            <w:r>
              <w:lastRenderedPageBreak/>
              <w:t>Acquisire informazioni sulle caratteristiche geomorfologiche e antropiche del territorio e delle sue trasformazioni nel tempo, applicando strumenti e metodi adeguati.</w:t>
            </w:r>
          </w:p>
        </w:tc>
        <w:tc>
          <w:tcPr>
            <w:tcW w:w="2451" w:type="dxa"/>
          </w:tcPr>
          <w:p w14:paraId="59A72024" w14:textId="77777777" w:rsidR="003E0E35" w:rsidRPr="00674514" w:rsidRDefault="00674514" w:rsidP="00845205">
            <w:pPr>
              <w:rPr>
                <w:b/>
                <w:bCs/>
                <w:sz w:val="22"/>
                <w:szCs w:val="22"/>
              </w:rPr>
            </w:pPr>
            <w:r w:rsidRPr="00674514">
              <w:rPr>
                <w:b/>
                <w:bCs/>
                <w:sz w:val="22"/>
                <w:szCs w:val="22"/>
              </w:rPr>
              <w:lastRenderedPageBreak/>
              <w:t>Asse scientifico -tecnologico</w:t>
            </w:r>
          </w:p>
        </w:tc>
        <w:tc>
          <w:tcPr>
            <w:tcW w:w="2592" w:type="dxa"/>
          </w:tcPr>
          <w:p w14:paraId="6C62E779" w14:textId="77777777" w:rsidR="003E0E35" w:rsidRPr="00560752" w:rsidRDefault="00674514" w:rsidP="00845205">
            <w:r w:rsidRPr="00560752">
              <w:t>Saper cogliere il ruolo che la ricerca scientifica e le tecnologie possono assumere per uno sviluppo equilibrato e compatibile</w:t>
            </w:r>
          </w:p>
        </w:tc>
        <w:tc>
          <w:tcPr>
            <w:tcW w:w="1873" w:type="dxa"/>
          </w:tcPr>
          <w:p w14:paraId="3172749D" w14:textId="77777777" w:rsidR="003E0E35" w:rsidRDefault="00681536" w:rsidP="00681536">
            <w:r w:rsidRPr="00681536">
              <w:t>Cicli biogeochimici fondamentali (ciclo dell’acqua, del carbonio)</w:t>
            </w:r>
            <w:r>
              <w:t>.</w:t>
            </w:r>
          </w:p>
          <w:p w14:paraId="0F357C05" w14:textId="77777777" w:rsidR="00681536" w:rsidRPr="000920D5" w:rsidRDefault="00681536" w:rsidP="000920D5">
            <w:pPr>
              <w:rPr>
                <w:highlight w:val="cyan"/>
              </w:rPr>
            </w:pPr>
            <w:r w:rsidRPr="000920D5">
              <w:rPr>
                <w:highlight w:val="cyan"/>
              </w:rPr>
              <w:t>L’acqua e le sue proprietà.</w:t>
            </w:r>
          </w:p>
          <w:p w14:paraId="35B39111" w14:textId="77777777" w:rsidR="00681536" w:rsidRPr="000920D5" w:rsidRDefault="00681536" w:rsidP="000920D5">
            <w:r w:rsidRPr="000920D5">
              <w:rPr>
                <w:highlight w:val="cyan"/>
              </w:rPr>
              <w:t>Le macromolecole biologiche</w:t>
            </w:r>
          </w:p>
          <w:p w14:paraId="72A3D3EC" w14:textId="77777777" w:rsidR="003E0E35" w:rsidRDefault="003E0E35" w:rsidP="00A52914"/>
        </w:tc>
      </w:tr>
      <w:tr w:rsidR="003E0E35" w14:paraId="355ADEF1" w14:textId="77777777" w:rsidTr="003E0E35">
        <w:trPr>
          <w:trHeight w:val="1900"/>
          <w:jc w:val="center"/>
        </w:trPr>
        <w:tc>
          <w:tcPr>
            <w:tcW w:w="2396" w:type="dxa"/>
          </w:tcPr>
          <w:p w14:paraId="2CFC8131" w14:textId="77777777" w:rsidR="003E0E35" w:rsidRDefault="003E0E35" w:rsidP="003E5C75">
            <w:pPr>
              <w:jc w:val="center"/>
            </w:pPr>
            <w:proofErr w:type="spellStart"/>
            <w:r>
              <w:t>UdA</w:t>
            </w:r>
            <w:proofErr w:type="spellEnd"/>
            <w:r>
              <w:t xml:space="preserve"> N° 2</w:t>
            </w:r>
          </w:p>
          <w:p w14:paraId="0D0B940D" w14:textId="77777777" w:rsidR="00681536" w:rsidRPr="00A249F0" w:rsidRDefault="00681536" w:rsidP="003E5C75">
            <w:pPr>
              <w:jc w:val="center"/>
            </w:pPr>
          </w:p>
          <w:p w14:paraId="30F11CE1" w14:textId="77777777" w:rsidR="003E0E35" w:rsidRDefault="003E0E35" w:rsidP="003E5C75">
            <w:pPr>
              <w:jc w:val="center"/>
            </w:pPr>
            <w:r>
              <w:t>TITOLO</w:t>
            </w:r>
          </w:p>
          <w:p w14:paraId="6D86C97E" w14:textId="77777777" w:rsidR="00681536" w:rsidRDefault="00681536" w:rsidP="0068153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La vita in albergo… Una vita per l’albergo</w:t>
            </w:r>
          </w:p>
          <w:p w14:paraId="0E27B00A" w14:textId="77777777" w:rsidR="00681536" w:rsidRPr="00A249F0" w:rsidRDefault="00681536" w:rsidP="003E5C75">
            <w:pPr>
              <w:jc w:val="center"/>
            </w:pPr>
          </w:p>
          <w:p w14:paraId="60061E4C" w14:textId="77777777" w:rsidR="003E0E35" w:rsidRPr="00A249F0" w:rsidRDefault="003E0E35" w:rsidP="003E5C75">
            <w:pPr>
              <w:jc w:val="center"/>
            </w:pPr>
          </w:p>
          <w:p w14:paraId="44EAFD9C" w14:textId="77777777" w:rsidR="003E0E35" w:rsidRPr="00A249F0" w:rsidRDefault="003E0E35" w:rsidP="00EE44FF">
            <w:pPr>
              <w:jc w:val="center"/>
            </w:pPr>
          </w:p>
          <w:p w14:paraId="4B94D5A5" w14:textId="77777777" w:rsidR="003E0E35" w:rsidRDefault="003E0E35" w:rsidP="00EE44FF">
            <w:pPr>
              <w:jc w:val="center"/>
            </w:pPr>
          </w:p>
          <w:p w14:paraId="3DEEC669" w14:textId="77777777" w:rsidR="003E0E35" w:rsidRDefault="003E0E35" w:rsidP="003E5C75">
            <w:pPr>
              <w:jc w:val="center"/>
            </w:pPr>
          </w:p>
          <w:p w14:paraId="3656B9AB" w14:textId="77777777" w:rsidR="003E0E35" w:rsidRDefault="003E0E35" w:rsidP="003E5C75">
            <w:pPr>
              <w:jc w:val="center"/>
            </w:pPr>
          </w:p>
        </w:tc>
        <w:tc>
          <w:tcPr>
            <w:tcW w:w="3244" w:type="dxa"/>
          </w:tcPr>
          <w:p w14:paraId="18946F5D" w14:textId="77777777" w:rsidR="00681536" w:rsidRDefault="00681536" w:rsidP="00681536">
            <w:pPr>
              <w:spacing w:before="240"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Competenza generale n° 8</w:t>
            </w:r>
          </w:p>
          <w:p w14:paraId="6F2735C2" w14:textId="77777777" w:rsidR="00681536" w:rsidRDefault="00681536" w:rsidP="00681536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Utilizzare le reti e gli strumenti informatici nelle attività di studio, ricerca e approfondimento</w:t>
            </w:r>
          </w:p>
          <w:p w14:paraId="1F45AB95" w14:textId="77777777" w:rsidR="00681536" w:rsidRDefault="00681536" w:rsidP="00681536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>
              <w:rPr>
                <w:b/>
              </w:rPr>
              <w:t>ompetenze</w:t>
            </w:r>
            <w:r>
              <w:rPr>
                <w:b/>
                <w:sz w:val="22"/>
                <w:szCs w:val="22"/>
              </w:rPr>
              <w:t xml:space="preserve"> intermedi</w:t>
            </w:r>
            <w:r>
              <w:rPr>
                <w:b/>
              </w:rPr>
              <w:t>e</w:t>
            </w:r>
          </w:p>
          <w:p w14:paraId="5E4DBD1A" w14:textId="77777777" w:rsidR="00681536" w:rsidRDefault="00681536" w:rsidP="00681536">
            <w:pPr>
              <w:spacing w:before="240"/>
            </w:pPr>
            <w:r>
              <w:rPr>
                <w:sz w:val="22"/>
                <w:szCs w:val="22"/>
              </w:rPr>
              <w:t>Utilizzare i principali dispositivi individuali e servizi di rete nell’ambito della vita quotidiana e in contesti di studio circoscritti rispettando le norme in materia di sicurezza e privacy.</w:t>
            </w:r>
          </w:p>
          <w:p w14:paraId="45FB0818" w14:textId="77777777" w:rsidR="00681536" w:rsidRDefault="00681536" w:rsidP="00681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0E7D071E" w14:textId="77777777" w:rsidR="00681536" w:rsidRDefault="00681536" w:rsidP="00681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Competenza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n° </w:t>
            </w:r>
            <w:r>
              <w:rPr>
                <w:b/>
              </w:rPr>
              <w:t>11</w:t>
            </w:r>
          </w:p>
          <w:p w14:paraId="60E84A9F" w14:textId="77777777" w:rsidR="00681536" w:rsidRDefault="00681536" w:rsidP="006815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  <w:r>
              <w:t>.</w:t>
            </w:r>
          </w:p>
          <w:p w14:paraId="049F31CB" w14:textId="77777777" w:rsidR="00681536" w:rsidRDefault="00681536" w:rsidP="00681536">
            <w:pPr>
              <w:spacing w:before="240" w:line="276" w:lineRule="auto"/>
              <w:rPr>
                <w:sz w:val="22"/>
                <w:szCs w:val="22"/>
              </w:rPr>
            </w:pPr>
          </w:p>
          <w:p w14:paraId="53128261" w14:textId="77777777" w:rsidR="003E0E35" w:rsidRDefault="003E0E35" w:rsidP="00012A01">
            <w:pPr>
              <w:rPr>
                <w:bCs/>
                <w:szCs w:val="20"/>
              </w:rPr>
            </w:pPr>
          </w:p>
        </w:tc>
        <w:tc>
          <w:tcPr>
            <w:tcW w:w="2451" w:type="dxa"/>
          </w:tcPr>
          <w:p w14:paraId="541D6D60" w14:textId="77777777" w:rsidR="003E0E35" w:rsidRDefault="00681536" w:rsidP="00012A01">
            <w:pPr>
              <w:pStyle w:val="Corpotesto"/>
              <w:jc w:val="left"/>
            </w:pPr>
            <w:r>
              <w:rPr>
                <w:b/>
                <w:sz w:val="22"/>
                <w:szCs w:val="22"/>
              </w:rPr>
              <w:lastRenderedPageBreak/>
              <w:t>Asse scientifico-tecnologico</w:t>
            </w:r>
          </w:p>
        </w:tc>
        <w:tc>
          <w:tcPr>
            <w:tcW w:w="2592" w:type="dxa"/>
          </w:tcPr>
          <w:p w14:paraId="7542C571" w14:textId="77777777" w:rsidR="00681536" w:rsidRDefault="00681536" w:rsidP="00681536">
            <w:pPr>
              <w:pStyle w:val="Corpotesto"/>
              <w:jc w:val="left"/>
            </w:pPr>
            <w:r>
              <w:t xml:space="preserve">Raccogliere, organizzare, rappresentare e trasmettere efficacemente informazioni. </w:t>
            </w:r>
          </w:p>
          <w:p w14:paraId="62486C05" w14:textId="77777777" w:rsidR="00681536" w:rsidRDefault="00681536" w:rsidP="00681536">
            <w:pPr>
              <w:pStyle w:val="Corpotesto"/>
              <w:jc w:val="left"/>
            </w:pPr>
          </w:p>
          <w:p w14:paraId="273027A7" w14:textId="77777777" w:rsidR="00681536" w:rsidRDefault="00681536" w:rsidP="00681536">
            <w:pPr>
              <w:pStyle w:val="Corpotesto"/>
              <w:jc w:val="left"/>
            </w:pPr>
            <w:r>
              <w:t>Utilizzare la rete Internet per ricercare fonti e dati.</w:t>
            </w:r>
          </w:p>
          <w:p w14:paraId="29D6B04F" w14:textId="77777777" w:rsidR="00681536" w:rsidRDefault="00681536" w:rsidP="00681536">
            <w:pPr>
              <w:pStyle w:val="Corpotesto"/>
              <w:jc w:val="left"/>
            </w:pPr>
            <w:r>
              <w:t xml:space="preserve"> </w:t>
            </w:r>
          </w:p>
          <w:p w14:paraId="16CFA95D" w14:textId="77777777" w:rsidR="003E0E35" w:rsidRDefault="00681536" w:rsidP="00681536">
            <w:pPr>
              <w:pStyle w:val="Corpotesto"/>
              <w:jc w:val="left"/>
            </w:pPr>
            <w:r>
              <w:t>Saper garantire una conservazione corretta e sicura delle informazioni.</w:t>
            </w:r>
          </w:p>
          <w:p w14:paraId="4101652C" w14:textId="77777777" w:rsidR="00681536" w:rsidRDefault="00681536" w:rsidP="00681536">
            <w:pPr>
              <w:pStyle w:val="Corpotesto"/>
              <w:jc w:val="left"/>
            </w:pPr>
          </w:p>
          <w:p w14:paraId="7CA6676A" w14:textId="77777777" w:rsidR="00681536" w:rsidRDefault="00681536" w:rsidP="00681536">
            <w:pPr>
              <w:pStyle w:val="Corpotesto"/>
              <w:jc w:val="left"/>
            </w:pPr>
            <w:r>
              <w:t>Acquisire una visione complessiva dei rischi per la salute derivanti da agenti patogeni e ambientali.</w:t>
            </w:r>
          </w:p>
          <w:p w14:paraId="4B99056E" w14:textId="77777777" w:rsidR="00681536" w:rsidRDefault="00681536" w:rsidP="00681536">
            <w:pPr>
              <w:pStyle w:val="Corpotesto"/>
              <w:jc w:val="left"/>
            </w:pPr>
          </w:p>
          <w:p w14:paraId="7321C41F" w14:textId="77777777" w:rsidR="00681536" w:rsidRDefault="00681536" w:rsidP="00681536">
            <w:pPr>
              <w:pStyle w:val="Corpotesto"/>
              <w:jc w:val="left"/>
            </w:pPr>
            <w:r>
              <w:t xml:space="preserve">Comprendere il ruolo della ricerca scientifica e della tecnologia nella prevenzione dei rischi </w:t>
            </w:r>
            <w:r>
              <w:lastRenderedPageBreak/>
              <w:t>per la salute, per la conservazione dell’ambiente e per l’acquisizione di stili di vita responsabili.</w:t>
            </w:r>
          </w:p>
          <w:p w14:paraId="1299C43A" w14:textId="77777777" w:rsidR="00681536" w:rsidRDefault="00681536" w:rsidP="00681536">
            <w:pPr>
              <w:pStyle w:val="Corpotesto"/>
              <w:jc w:val="left"/>
            </w:pPr>
          </w:p>
          <w:p w14:paraId="640DC05D" w14:textId="77777777" w:rsidR="00681536" w:rsidRDefault="00681536" w:rsidP="00681536">
            <w:pPr>
              <w:pStyle w:val="Corpotesto"/>
              <w:jc w:val="left"/>
            </w:pPr>
            <w:r>
              <w:t>Individuare i pericoli e le misure preventive e protettive connessi all’uso di dispositivi tecnologici.</w:t>
            </w:r>
          </w:p>
        </w:tc>
        <w:tc>
          <w:tcPr>
            <w:tcW w:w="1873" w:type="dxa"/>
          </w:tcPr>
          <w:p w14:paraId="29EF9622" w14:textId="77777777" w:rsidR="00681536" w:rsidRDefault="00681536" w:rsidP="00681536">
            <w:r>
              <w:lastRenderedPageBreak/>
              <w:t>Informazioni, dati e codifica</w:t>
            </w:r>
          </w:p>
          <w:p w14:paraId="0A6959E7" w14:textId="77777777" w:rsidR="00681536" w:rsidRDefault="00681536" w:rsidP="00681536">
            <w:r>
              <w:t xml:space="preserve"> </w:t>
            </w:r>
          </w:p>
          <w:p w14:paraId="74F3B8B9" w14:textId="77777777" w:rsidR="003E0E35" w:rsidRDefault="00681536" w:rsidP="00681536">
            <w:r>
              <w:t>Strumenti per la rappresentazione multimediale delle informazioni</w:t>
            </w:r>
          </w:p>
          <w:p w14:paraId="4DDBEF00" w14:textId="77777777" w:rsidR="00681536" w:rsidRDefault="00681536" w:rsidP="00681536"/>
          <w:p w14:paraId="5772DF5D" w14:textId="77777777" w:rsidR="00681536" w:rsidRDefault="00681536" w:rsidP="00681536">
            <w:r>
              <w:t>Caratteristiche dei principali agenti patogeni (batteri e virus)</w:t>
            </w:r>
          </w:p>
          <w:p w14:paraId="3461D779" w14:textId="77777777" w:rsidR="00681536" w:rsidRDefault="00681536" w:rsidP="00681536"/>
          <w:p w14:paraId="5BA92F33" w14:textId="77777777" w:rsidR="00681536" w:rsidRDefault="00681536" w:rsidP="00681536">
            <w:r>
              <w:t>L’impatto delle attività umane sull’ambiente, il problema della CO2</w:t>
            </w:r>
          </w:p>
          <w:p w14:paraId="3CF2D8B6" w14:textId="77777777" w:rsidR="00681536" w:rsidRDefault="00681536" w:rsidP="00681536"/>
          <w:p w14:paraId="3AE9CDC3" w14:textId="77777777" w:rsidR="00681536" w:rsidRDefault="00681536" w:rsidP="00681536">
            <w:r>
              <w:t xml:space="preserve">Elementi basilari di tecniche di profilassi più diffuse: vaccini, stili alimentari, conoscenza dei </w:t>
            </w:r>
            <w:r>
              <w:lastRenderedPageBreak/>
              <w:t>danni da sostanze psicotrope</w:t>
            </w:r>
          </w:p>
          <w:p w14:paraId="0FB78278" w14:textId="77777777" w:rsidR="00681536" w:rsidRDefault="00681536" w:rsidP="00681536"/>
          <w:p w14:paraId="0E7CA34C" w14:textId="77777777" w:rsidR="00681536" w:rsidRPr="003B3277" w:rsidRDefault="00681536" w:rsidP="00681536">
            <w:r w:rsidRPr="003B3277">
              <w:rPr>
                <w:color w:val="000000"/>
              </w:rPr>
              <w:t>Sistemi di gestione per la salute e la sicurezza sul lavoro</w:t>
            </w:r>
          </w:p>
        </w:tc>
      </w:tr>
      <w:tr w:rsidR="003E0E35" w14:paraId="3C3D8566" w14:textId="77777777" w:rsidTr="003E0E35">
        <w:trPr>
          <w:trHeight w:val="1900"/>
          <w:jc w:val="center"/>
        </w:trPr>
        <w:tc>
          <w:tcPr>
            <w:tcW w:w="2396" w:type="dxa"/>
          </w:tcPr>
          <w:p w14:paraId="5A081428" w14:textId="77777777" w:rsidR="003E0E35" w:rsidRPr="00122231" w:rsidRDefault="003E0E35" w:rsidP="003E5C75">
            <w:pPr>
              <w:jc w:val="center"/>
              <w:rPr>
                <w:b/>
                <w:bCs/>
              </w:rPr>
            </w:pPr>
            <w:proofErr w:type="spellStart"/>
            <w:r w:rsidRPr="00122231">
              <w:rPr>
                <w:b/>
                <w:bCs/>
              </w:rPr>
              <w:lastRenderedPageBreak/>
              <w:t>UdA</w:t>
            </w:r>
            <w:proofErr w:type="spellEnd"/>
            <w:r w:rsidRPr="00122231">
              <w:rPr>
                <w:b/>
                <w:bCs/>
              </w:rPr>
              <w:t xml:space="preserve"> </w:t>
            </w:r>
          </w:p>
          <w:p w14:paraId="67CB1878" w14:textId="77777777" w:rsidR="003E0E35" w:rsidRDefault="003E0E35" w:rsidP="003E5C75">
            <w:pPr>
              <w:jc w:val="center"/>
              <w:rPr>
                <w:b/>
                <w:bCs/>
              </w:rPr>
            </w:pPr>
            <w:r w:rsidRPr="00122231">
              <w:rPr>
                <w:b/>
                <w:bCs/>
              </w:rPr>
              <w:t>Educazione civica</w:t>
            </w:r>
          </w:p>
          <w:p w14:paraId="1FC39945" w14:textId="77777777" w:rsidR="00122231" w:rsidRDefault="00122231" w:rsidP="003E5C75">
            <w:pPr>
              <w:jc w:val="center"/>
              <w:rPr>
                <w:b/>
                <w:bCs/>
              </w:rPr>
            </w:pPr>
          </w:p>
          <w:p w14:paraId="3808340E" w14:textId="77777777" w:rsidR="00122231" w:rsidRDefault="00122231" w:rsidP="00122231">
            <w:r>
              <w:t>Le diete sostenibili: più salute per l’uomo e l’ambiente</w:t>
            </w:r>
          </w:p>
          <w:p w14:paraId="60C548D7" w14:textId="77777777" w:rsidR="00122231" w:rsidRDefault="00122231" w:rsidP="00122231">
            <w:r>
              <w:t>0, 5, 30: i numeri del benessere quotidiano</w:t>
            </w:r>
          </w:p>
        </w:tc>
        <w:tc>
          <w:tcPr>
            <w:tcW w:w="3244" w:type="dxa"/>
          </w:tcPr>
          <w:p w14:paraId="2D29B89C" w14:textId="77777777" w:rsidR="00122231" w:rsidRDefault="00122231" w:rsidP="00122231"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Adottare i comportamenti più adeguati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per la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tutela della sicurezza propria, degli altri e dell’ambiente in cui si vive, in condizioni ordinarie o straordinarie di pericolo, curando l’acquisizione di elementi formativi di base in materia di primo intervento e protezione civile</w:t>
            </w:r>
          </w:p>
          <w:p w14:paraId="0562CB0E" w14:textId="77777777" w:rsidR="003E0E35" w:rsidRDefault="003E0E35" w:rsidP="00012A01">
            <w:pPr>
              <w:rPr>
                <w:bCs/>
                <w:szCs w:val="20"/>
              </w:rPr>
            </w:pPr>
          </w:p>
        </w:tc>
        <w:tc>
          <w:tcPr>
            <w:tcW w:w="2451" w:type="dxa"/>
          </w:tcPr>
          <w:p w14:paraId="1CB82E4D" w14:textId="77777777" w:rsidR="003E0E35" w:rsidRDefault="00122231" w:rsidP="00012A01">
            <w:pPr>
              <w:pStyle w:val="Corpotesto"/>
              <w:jc w:val="left"/>
            </w:pPr>
            <w:r>
              <w:rPr>
                <w:b/>
                <w:sz w:val="22"/>
                <w:szCs w:val="22"/>
              </w:rPr>
              <w:t>Asse scientifico-tecnologico</w:t>
            </w:r>
          </w:p>
        </w:tc>
        <w:tc>
          <w:tcPr>
            <w:tcW w:w="2592" w:type="dxa"/>
          </w:tcPr>
          <w:p w14:paraId="3A781B60" w14:textId="77777777" w:rsidR="00122231" w:rsidRDefault="00122231" w:rsidP="00122231">
            <w:pPr>
              <w:pStyle w:val="Corpotesto"/>
              <w:jc w:val="left"/>
            </w:pPr>
            <w:r>
              <w:t>Saper riconoscere i corretti stili di vita e sapersi adeguare agli stessi.</w:t>
            </w:r>
          </w:p>
          <w:p w14:paraId="34CE0A41" w14:textId="77777777" w:rsidR="00122231" w:rsidRDefault="00122231" w:rsidP="00122231">
            <w:pPr>
              <w:pStyle w:val="Corpotesto"/>
              <w:jc w:val="left"/>
            </w:pPr>
          </w:p>
          <w:p w14:paraId="7DE14B34" w14:textId="77777777" w:rsidR="00122231" w:rsidRDefault="00122231" w:rsidP="00122231">
            <w:pPr>
              <w:pStyle w:val="Corpotesto"/>
              <w:jc w:val="left"/>
            </w:pPr>
            <w:r>
              <w:t>Saper adottare comportamenti adeguati alla tutela della propria salute, della sicurezza di sé e degli altri.</w:t>
            </w:r>
          </w:p>
          <w:p w14:paraId="62EBF3C5" w14:textId="77777777" w:rsidR="00122231" w:rsidRDefault="00122231" w:rsidP="00122231">
            <w:pPr>
              <w:pStyle w:val="Corpotesto"/>
              <w:jc w:val="left"/>
            </w:pPr>
          </w:p>
          <w:p w14:paraId="5223A073" w14:textId="77777777" w:rsidR="003E0E35" w:rsidRDefault="00122231" w:rsidP="00122231">
            <w:pPr>
              <w:pStyle w:val="Corpotesto"/>
              <w:jc w:val="left"/>
            </w:pPr>
            <w:r>
              <w:t>Saper adottare nella vita quotidiana comportamenti sostenibili per la tutela dell’alimentazione sana e completa nel rispetto del benessere fisico e psichico.</w:t>
            </w:r>
          </w:p>
        </w:tc>
        <w:tc>
          <w:tcPr>
            <w:tcW w:w="1873" w:type="dxa"/>
          </w:tcPr>
          <w:p w14:paraId="642B1504" w14:textId="77777777" w:rsidR="00122231" w:rsidRDefault="00122231" w:rsidP="00122231">
            <w:r>
              <w:t>Fisiologia dell’apparato digerente.</w:t>
            </w:r>
          </w:p>
          <w:p w14:paraId="6D98A12B" w14:textId="77777777" w:rsidR="00122231" w:rsidRDefault="00122231" w:rsidP="00122231"/>
          <w:p w14:paraId="372B2E2D" w14:textId="77777777" w:rsidR="00122231" w:rsidRDefault="00122231" w:rsidP="00122231">
            <w:r>
              <w:t>Patologie dell’apparato digerente.</w:t>
            </w:r>
          </w:p>
          <w:p w14:paraId="2946DB82" w14:textId="77777777" w:rsidR="00122231" w:rsidRDefault="00122231" w:rsidP="00122231"/>
          <w:p w14:paraId="537785A2" w14:textId="77777777" w:rsidR="003E0E35" w:rsidRDefault="00122231" w:rsidP="00122231">
            <w:r>
              <w:t>Igiene e comportamenti di cura della salute.</w:t>
            </w:r>
          </w:p>
        </w:tc>
      </w:tr>
    </w:tbl>
    <w:p w14:paraId="5997CC1D" w14:textId="77777777" w:rsidR="00414E2C" w:rsidRDefault="00414E2C" w:rsidP="00414E2C">
      <w:pPr>
        <w:autoSpaceDE w:val="0"/>
        <w:autoSpaceDN w:val="0"/>
        <w:adjustRightInd w:val="0"/>
      </w:pPr>
    </w:p>
    <w:p w14:paraId="110FFD37" w14:textId="77777777" w:rsidR="00947E6F" w:rsidRDefault="00947E6F"/>
    <w:tbl>
      <w:tblPr>
        <w:tblW w:w="124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3163"/>
        <w:gridCol w:w="2448"/>
        <w:gridCol w:w="2582"/>
        <w:gridCol w:w="1897"/>
      </w:tblGrid>
      <w:tr w:rsidR="003E0E35" w14:paraId="52C0EB43" w14:textId="77777777" w:rsidTr="000920D5">
        <w:trPr>
          <w:cantSplit/>
          <w:trHeight w:val="270"/>
          <w:jc w:val="center"/>
        </w:trPr>
        <w:tc>
          <w:tcPr>
            <w:tcW w:w="2325" w:type="dxa"/>
            <w:shd w:val="clear" w:color="auto" w:fill="BDD6EE"/>
          </w:tcPr>
          <w:p w14:paraId="77321E4D" w14:textId="77777777" w:rsidR="003E0E35" w:rsidRPr="008F3C18" w:rsidRDefault="003E0E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MODULI FORMATIVI</w:t>
            </w:r>
          </w:p>
        </w:tc>
        <w:tc>
          <w:tcPr>
            <w:tcW w:w="3163" w:type="dxa"/>
            <w:shd w:val="clear" w:color="auto" w:fill="BDD6EE"/>
          </w:tcPr>
          <w:p w14:paraId="4EAD9C4A" w14:textId="77777777" w:rsidR="003E0E35" w:rsidRPr="008F3C18" w:rsidRDefault="003E0E35">
            <w:pPr>
              <w:jc w:val="center"/>
              <w:rPr>
                <w:b/>
                <w:sz w:val="28"/>
                <w:szCs w:val="28"/>
              </w:rPr>
            </w:pPr>
            <w:r w:rsidRPr="008F3C18">
              <w:rPr>
                <w:b/>
                <w:sz w:val="28"/>
                <w:szCs w:val="28"/>
              </w:rPr>
              <w:t>COMPETENZE</w:t>
            </w:r>
          </w:p>
          <w:p w14:paraId="6B699379" w14:textId="77777777" w:rsidR="003E0E35" w:rsidRDefault="003E0E35">
            <w:pPr>
              <w:jc w:val="center"/>
              <w:rPr>
                <w:b/>
              </w:rPr>
            </w:pPr>
          </w:p>
        </w:tc>
        <w:tc>
          <w:tcPr>
            <w:tcW w:w="2448" w:type="dxa"/>
            <w:shd w:val="clear" w:color="auto" w:fill="BDD6EE"/>
          </w:tcPr>
          <w:p w14:paraId="1F98643A" w14:textId="77777777" w:rsidR="003E0E35" w:rsidRDefault="003E0E35">
            <w:pPr>
              <w:jc w:val="center"/>
              <w:rPr>
                <w:b/>
              </w:rPr>
            </w:pPr>
            <w:r>
              <w:rPr>
                <w:b/>
              </w:rPr>
              <w:t>ASSI CULTURALI /INSEGNAMENTI</w:t>
            </w:r>
          </w:p>
        </w:tc>
        <w:tc>
          <w:tcPr>
            <w:tcW w:w="2582" w:type="dxa"/>
            <w:shd w:val="clear" w:color="auto" w:fill="BDD6EE"/>
          </w:tcPr>
          <w:p w14:paraId="574BAC2E" w14:textId="77777777" w:rsidR="003E0E35" w:rsidRDefault="003E0E35">
            <w:pPr>
              <w:jc w:val="center"/>
              <w:rPr>
                <w:b/>
              </w:rPr>
            </w:pPr>
            <w:r>
              <w:rPr>
                <w:b/>
              </w:rPr>
              <w:t>ABILIT</w:t>
            </w:r>
            <w:r>
              <w:rPr>
                <w:rFonts w:cs="Calibri"/>
                <w:b/>
              </w:rPr>
              <w:t>À</w:t>
            </w:r>
          </w:p>
        </w:tc>
        <w:tc>
          <w:tcPr>
            <w:tcW w:w="1897" w:type="dxa"/>
            <w:shd w:val="clear" w:color="auto" w:fill="BDD6EE"/>
          </w:tcPr>
          <w:p w14:paraId="6308DBF1" w14:textId="77777777" w:rsidR="003E0E35" w:rsidRDefault="003E0E35">
            <w:pPr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3E0E35" w14:paraId="559E45D4" w14:textId="77777777" w:rsidTr="000920D5">
        <w:trPr>
          <w:trHeight w:val="2346"/>
          <w:jc w:val="center"/>
        </w:trPr>
        <w:tc>
          <w:tcPr>
            <w:tcW w:w="2325" w:type="dxa"/>
          </w:tcPr>
          <w:p w14:paraId="7449E195" w14:textId="77777777" w:rsidR="003E0E35" w:rsidRPr="00122231" w:rsidRDefault="003E0E35">
            <w:pPr>
              <w:jc w:val="center"/>
              <w:rPr>
                <w:b/>
                <w:bCs/>
              </w:rPr>
            </w:pPr>
            <w:r w:rsidRPr="00122231">
              <w:rPr>
                <w:b/>
                <w:bCs/>
              </w:rPr>
              <w:t>MODULO</w:t>
            </w:r>
          </w:p>
          <w:p w14:paraId="1451497F" w14:textId="77777777" w:rsidR="00122231" w:rsidRDefault="00122231" w:rsidP="00122231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 MOLECOLE BIOLOGICHE</w:t>
            </w:r>
          </w:p>
          <w:p w14:paraId="3FE9F23F" w14:textId="77777777" w:rsidR="00122231" w:rsidRDefault="00122231">
            <w:pPr>
              <w:jc w:val="center"/>
            </w:pPr>
          </w:p>
          <w:p w14:paraId="1F72F646" w14:textId="77777777" w:rsidR="003E0E35" w:rsidRDefault="003E0E35">
            <w:pPr>
              <w:jc w:val="center"/>
            </w:pPr>
          </w:p>
          <w:p w14:paraId="08CE6F91" w14:textId="77777777" w:rsidR="003E0E35" w:rsidRDefault="003E0E35"/>
          <w:p w14:paraId="61CDCEAD" w14:textId="77777777" w:rsidR="003E0E35" w:rsidRDefault="003E0E35">
            <w:pPr>
              <w:jc w:val="center"/>
            </w:pPr>
          </w:p>
        </w:tc>
        <w:tc>
          <w:tcPr>
            <w:tcW w:w="3163" w:type="dxa"/>
          </w:tcPr>
          <w:p w14:paraId="6A935CA9" w14:textId="77777777" w:rsidR="00122231" w:rsidRDefault="00122231" w:rsidP="00122231">
            <w:pPr>
              <w:spacing w:before="240" w:after="240"/>
              <w:rPr>
                <w:b/>
              </w:rPr>
            </w:pPr>
            <w:r>
              <w:rPr>
                <w:b/>
                <w:sz w:val="22"/>
                <w:szCs w:val="22"/>
              </w:rPr>
              <w:t>Competenza generale 1</w:t>
            </w:r>
          </w:p>
          <w:p w14:paraId="462E8359" w14:textId="77777777" w:rsidR="00122231" w:rsidRDefault="00122231" w:rsidP="00122231">
            <w:pPr>
              <w:pStyle w:val="NormaleWeb"/>
            </w:pPr>
            <w:r>
              <w:rPr>
                <w:rFonts w:ascii="Calibri,Bold" w:hAnsi="Calibri,Bold"/>
                <w:sz w:val="22"/>
                <w:szCs w:val="22"/>
              </w:rPr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14:paraId="6BB9E253" w14:textId="77777777" w:rsidR="00122231" w:rsidRDefault="00122231" w:rsidP="00122231">
            <w:pPr>
              <w:spacing w:before="240" w:after="240"/>
              <w:rPr>
                <w:b/>
                <w:sz w:val="22"/>
                <w:szCs w:val="22"/>
              </w:rPr>
            </w:pPr>
          </w:p>
          <w:p w14:paraId="23DE523C" w14:textId="77777777" w:rsidR="003E0E35" w:rsidRDefault="003E0E35"/>
        </w:tc>
        <w:tc>
          <w:tcPr>
            <w:tcW w:w="2448" w:type="dxa"/>
          </w:tcPr>
          <w:p w14:paraId="52E56223" w14:textId="77777777" w:rsidR="00122231" w:rsidRDefault="00122231">
            <w:pPr>
              <w:rPr>
                <w:b/>
              </w:rPr>
            </w:pPr>
          </w:p>
          <w:p w14:paraId="1684FA44" w14:textId="77777777" w:rsidR="003E0E35" w:rsidRDefault="00122231">
            <w:pPr>
              <w:rPr>
                <w:b/>
              </w:rPr>
            </w:pPr>
            <w:r>
              <w:rPr>
                <w:b/>
              </w:rPr>
              <w:t>Asse Scientifico – Tecnologico /</w:t>
            </w:r>
          </w:p>
          <w:p w14:paraId="07547A01" w14:textId="77777777" w:rsidR="00122231" w:rsidRDefault="00122231">
            <w:pPr>
              <w:rPr>
                <w:b/>
              </w:rPr>
            </w:pPr>
          </w:p>
          <w:p w14:paraId="6436B459" w14:textId="77777777" w:rsidR="00122231" w:rsidRDefault="00122231">
            <w:pPr>
              <w:rPr>
                <w:sz w:val="20"/>
              </w:rPr>
            </w:pPr>
            <w:r>
              <w:rPr>
                <w:b/>
              </w:rPr>
              <w:t>Scienze Integrate</w:t>
            </w:r>
          </w:p>
        </w:tc>
        <w:tc>
          <w:tcPr>
            <w:tcW w:w="2582" w:type="dxa"/>
          </w:tcPr>
          <w:p w14:paraId="531B98E0" w14:textId="77777777" w:rsidR="00122231" w:rsidRDefault="00122231" w:rsidP="00122231">
            <w:pPr>
              <w:spacing w:before="240"/>
            </w:pPr>
            <w:r>
              <w:rPr>
                <w:sz w:val="22"/>
                <w:szCs w:val="22"/>
              </w:rPr>
              <w:t>Saper cogliere il ruolo della scienza e della tecnologia nella società attuale e dell’importanza del loro impatto sulla vita sociale e dei singoli, avendo come base imprescindibile delle conoscenze di base nell’area scientifica di settore.</w:t>
            </w:r>
          </w:p>
          <w:p w14:paraId="40F3041A" w14:textId="77777777" w:rsidR="00122231" w:rsidRPr="00644549" w:rsidRDefault="00122231" w:rsidP="00122231">
            <w:pPr>
              <w:spacing w:before="240"/>
              <w:rPr>
                <w:sz w:val="22"/>
                <w:szCs w:val="22"/>
              </w:rPr>
            </w:pPr>
            <w:r w:rsidRPr="00644549">
              <w:rPr>
                <w:sz w:val="22"/>
                <w:szCs w:val="22"/>
              </w:rPr>
              <w:t>Saper leggere il Sistema Periodico e conoscere le proprietà fondamentali degli elementi.</w:t>
            </w:r>
          </w:p>
          <w:p w14:paraId="08DA6F05" w14:textId="77777777" w:rsidR="003E0E35" w:rsidRDefault="00122231" w:rsidP="00644549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 w:rsidRPr="00644549">
              <w:rPr>
                <w:sz w:val="22"/>
                <w:szCs w:val="22"/>
              </w:rPr>
              <w:t>Conoscere le caratteristiche e le funzioni di: carboidrati, lipidi, proteine e acidi nucleici. Saper individuare le biomolecole che si trovano nei cibi più comuni.</w:t>
            </w:r>
          </w:p>
          <w:p w14:paraId="5043CB0F" w14:textId="77777777" w:rsidR="00223546" w:rsidRPr="00644549" w:rsidRDefault="00223546" w:rsidP="00644549">
            <w:pPr>
              <w:spacing w:before="24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5DC6DE43" w14:textId="77777777" w:rsidR="00122231" w:rsidRDefault="00122231" w:rsidP="00122231">
            <w:pPr>
              <w:spacing w:before="240"/>
            </w:pPr>
            <w:r>
              <w:rPr>
                <w:sz w:val="22"/>
                <w:szCs w:val="22"/>
              </w:rPr>
              <w:t>Le basi fondamentali relative alla composizione della materia e alle sue trasformazioni</w:t>
            </w:r>
            <w:r>
              <w:t>.</w:t>
            </w:r>
          </w:p>
          <w:p w14:paraId="76B8B157" w14:textId="77777777" w:rsidR="00122231" w:rsidRDefault="00122231" w:rsidP="00122231">
            <w:pPr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Sistema Periodico degli elementi e i vari legami chimici</w:t>
            </w:r>
            <w:r>
              <w:t xml:space="preserve">. </w:t>
            </w:r>
            <w:r>
              <w:rPr>
                <w:sz w:val="22"/>
                <w:szCs w:val="22"/>
              </w:rPr>
              <w:t xml:space="preserve">Il ruolo centrale del carbonio. I carboidrati, i lipidi, le proteine e gli acidi nucleici. </w:t>
            </w:r>
          </w:p>
          <w:p w14:paraId="07459315" w14:textId="77777777" w:rsidR="003E0E35" w:rsidRDefault="003E0E35"/>
        </w:tc>
      </w:tr>
      <w:tr w:rsidR="003E0E35" w14:paraId="107DFCCC" w14:textId="77777777" w:rsidTr="000920D5">
        <w:trPr>
          <w:trHeight w:val="1900"/>
          <w:jc w:val="center"/>
        </w:trPr>
        <w:tc>
          <w:tcPr>
            <w:tcW w:w="2325" w:type="dxa"/>
          </w:tcPr>
          <w:p w14:paraId="4A6ABCF6" w14:textId="77777777" w:rsidR="003E0E35" w:rsidRDefault="003E0E35">
            <w:pPr>
              <w:jc w:val="center"/>
              <w:rPr>
                <w:b/>
                <w:bCs/>
              </w:rPr>
            </w:pPr>
            <w:r w:rsidRPr="00122231">
              <w:rPr>
                <w:b/>
                <w:bCs/>
              </w:rPr>
              <w:lastRenderedPageBreak/>
              <w:t>MODULO</w:t>
            </w:r>
          </w:p>
          <w:p w14:paraId="6537F28F" w14:textId="77777777" w:rsidR="00122231" w:rsidRPr="00122231" w:rsidRDefault="00122231">
            <w:pPr>
              <w:jc w:val="center"/>
              <w:rPr>
                <w:b/>
                <w:bCs/>
              </w:rPr>
            </w:pPr>
          </w:p>
          <w:p w14:paraId="28152FAA" w14:textId="77777777" w:rsidR="003E0E35" w:rsidRDefault="00122231">
            <w:pPr>
              <w:jc w:val="center"/>
            </w:pPr>
            <w:r>
              <w:rPr>
                <w:b/>
                <w:sz w:val="22"/>
                <w:szCs w:val="22"/>
              </w:rPr>
              <w:t>I VIVENTI SONO FATTI DI CELLULE</w:t>
            </w:r>
          </w:p>
        </w:tc>
        <w:tc>
          <w:tcPr>
            <w:tcW w:w="3163" w:type="dxa"/>
          </w:tcPr>
          <w:p w14:paraId="3F6A8C67" w14:textId="77777777" w:rsidR="00122231" w:rsidRDefault="00122231" w:rsidP="00122231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Competenza generale 1</w:t>
            </w:r>
          </w:p>
          <w:p w14:paraId="6DFB9E20" w14:textId="77777777" w:rsidR="003E0E35" w:rsidRDefault="003E0E35">
            <w:pPr>
              <w:rPr>
                <w:bCs/>
                <w:szCs w:val="20"/>
              </w:rPr>
            </w:pPr>
          </w:p>
        </w:tc>
        <w:tc>
          <w:tcPr>
            <w:tcW w:w="2448" w:type="dxa"/>
          </w:tcPr>
          <w:p w14:paraId="70DF9E56" w14:textId="77777777" w:rsidR="00122231" w:rsidRDefault="00122231" w:rsidP="00122231">
            <w:pPr>
              <w:rPr>
                <w:b/>
              </w:rPr>
            </w:pPr>
          </w:p>
          <w:p w14:paraId="186BAA09" w14:textId="77777777" w:rsidR="00122231" w:rsidRDefault="00122231" w:rsidP="00122231">
            <w:pPr>
              <w:rPr>
                <w:b/>
              </w:rPr>
            </w:pPr>
            <w:r>
              <w:rPr>
                <w:b/>
              </w:rPr>
              <w:t>Asse Scientifico – Tecnologico /</w:t>
            </w:r>
          </w:p>
          <w:p w14:paraId="44E871BC" w14:textId="77777777" w:rsidR="00122231" w:rsidRDefault="00122231" w:rsidP="00122231">
            <w:pPr>
              <w:rPr>
                <w:b/>
              </w:rPr>
            </w:pPr>
          </w:p>
          <w:p w14:paraId="67DAAE76" w14:textId="77777777" w:rsidR="003E0E35" w:rsidRDefault="00122231" w:rsidP="00122231">
            <w:pPr>
              <w:pStyle w:val="Corpotesto"/>
              <w:jc w:val="left"/>
            </w:pPr>
            <w:r>
              <w:rPr>
                <w:b/>
              </w:rPr>
              <w:t>Scienze Integrate</w:t>
            </w:r>
          </w:p>
        </w:tc>
        <w:tc>
          <w:tcPr>
            <w:tcW w:w="2582" w:type="dxa"/>
          </w:tcPr>
          <w:p w14:paraId="6EF7529F" w14:textId="77777777" w:rsidR="003E0E35" w:rsidRDefault="00122231">
            <w:pPr>
              <w:pStyle w:val="Corpotesto"/>
              <w:jc w:val="left"/>
            </w:pPr>
            <w:r>
              <w:rPr>
                <w:sz w:val="22"/>
                <w:szCs w:val="22"/>
              </w:rPr>
              <w:t>Distinguere tra viventi e non viventi, riconoscere gli organismi autotrofi ed eterotrofie distinguere tra riproduzione sessuata e asessuata. Illustrare la struttura della cellula e la funzione dei suoi componenti principali. Cogliere le differenze tra cellule animali e vegetali. Descrivere la struttura della cellula procariote.</w:t>
            </w:r>
          </w:p>
          <w:p w14:paraId="1BC35F34" w14:textId="77777777" w:rsidR="00122231" w:rsidRDefault="00122231">
            <w:pPr>
              <w:pStyle w:val="Corpotesto"/>
              <w:jc w:val="left"/>
            </w:pPr>
            <w:r>
              <w:rPr>
                <w:sz w:val="22"/>
                <w:szCs w:val="22"/>
              </w:rPr>
              <w:t>Comprendere e descrivere la mitosi e la meiosi, evidenziandone analogie e differenze</w:t>
            </w:r>
          </w:p>
        </w:tc>
        <w:tc>
          <w:tcPr>
            <w:tcW w:w="1897" w:type="dxa"/>
          </w:tcPr>
          <w:p w14:paraId="465749D5" w14:textId="77777777" w:rsidR="00122231" w:rsidRDefault="00122231" w:rsidP="00122231">
            <w:pPr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caratteristiche basilari relative alla struttura degli esseri viventi e alla loro interazione con l’ambiente</w:t>
            </w:r>
            <w:r>
              <w:t>.</w:t>
            </w:r>
          </w:p>
          <w:p w14:paraId="19BF7C0C" w14:textId="77777777" w:rsidR="003E0E35" w:rsidRDefault="00122231" w:rsidP="00122231">
            <w:r>
              <w:rPr>
                <w:sz w:val="22"/>
                <w:szCs w:val="22"/>
              </w:rPr>
              <w:t>Le caratteristiche comuni a tutti i viventi: crescita, sviluppo, riproduzione ed evoluzione. Tipi di cellule. Meiosi, mitosi e ciclo cellulare</w:t>
            </w:r>
          </w:p>
        </w:tc>
      </w:tr>
      <w:tr w:rsidR="003E0E35" w14:paraId="3E05A9D3" w14:textId="77777777" w:rsidTr="000920D5">
        <w:trPr>
          <w:trHeight w:val="1690"/>
          <w:jc w:val="center"/>
        </w:trPr>
        <w:tc>
          <w:tcPr>
            <w:tcW w:w="2325" w:type="dxa"/>
          </w:tcPr>
          <w:p w14:paraId="79B49052" w14:textId="77777777" w:rsidR="003E0E35" w:rsidRPr="00122231" w:rsidRDefault="003E0E35">
            <w:pPr>
              <w:jc w:val="center"/>
              <w:rPr>
                <w:b/>
                <w:bCs/>
              </w:rPr>
            </w:pPr>
            <w:r w:rsidRPr="00122231">
              <w:rPr>
                <w:b/>
                <w:bCs/>
              </w:rPr>
              <w:t>MODULO</w:t>
            </w:r>
          </w:p>
          <w:p w14:paraId="144A5D23" w14:textId="77777777" w:rsidR="003E0E35" w:rsidRDefault="003E0E35">
            <w:pPr>
              <w:jc w:val="center"/>
            </w:pPr>
          </w:p>
          <w:p w14:paraId="7B7D281E" w14:textId="77777777" w:rsidR="00122231" w:rsidRDefault="00122231">
            <w:pPr>
              <w:jc w:val="center"/>
            </w:pPr>
            <w:r>
              <w:rPr>
                <w:b/>
                <w:sz w:val="22"/>
                <w:szCs w:val="22"/>
              </w:rPr>
              <w:t>ORGANIZZAZIONE DEL CORPO UMANO</w:t>
            </w:r>
          </w:p>
        </w:tc>
        <w:tc>
          <w:tcPr>
            <w:tcW w:w="3163" w:type="dxa"/>
          </w:tcPr>
          <w:p w14:paraId="7E0F9FD6" w14:textId="77777777" w:rsidR="00122231" w:rsidRDefault="00122231" w:rsidP="00122231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Competenza generale 1</w:t>
            </w:r>
          </w:p>
          <w:p w14:paraId="738610EB" w14:textId="77777777" w:rsidR="003E0E35" w:rsidRDefault="003E0E35"/>
        </w:tc>
        <w:tc>
          <w:tcPr>
            <w:tcW w:w="2448" w:type="dxa"/>
          </w:tcPr>
          <w:p w14:paraId="4C0804F7" w14:textId="77777777" w:rsidR="00122231" w:rsidRDefault="00122231" w:rsidP="00122231">
            <w:pPr>
              <w:rPr>
                <w:b/>
              </w:rPr>
            </w:pPr>
            <w:r>
              <w:rPr>
                <w:b/>
              </w:rPr>
              <w:t>Asse Scientifico – Tecnologico /</w:t>
            </w:r>
          </w:p>
          <w:p w14:paraId="637805D2" w14:textId="77777777" w:rsidR="00122231" w:rsidRDefault="00122231" w:rsidP="00122231">
            <w:pPr>
              <w:rPr>
                <w:b/>
              </w:rPr>
            </w:pPr>
          </w:p>
          <w:p w14:paraId="0967F943" w14:textId="77777777" w:rsidR="003E0E35" w:rsidRPr="009B238C" w:rsidRDefault="00122231" w:rsidP="00122231">
            <w:r>
              <w:rPr>
                <w:b/>
              </w:rPr>
              <w:t>Scienze Integrate</w:t>
            </w:r>
          </w:p>
        </w:tc>
        <w:tc>
          <w:tcPr>
            <w:tcW w:w="2582" w:type="dxa"/>
          </w:tcPr>
          <w:p w14:paraId="42A9179B" w14:textId="77777777" w:rsidR="003E0E35" w:rsidRPr="009B238C" w:rsidRDefault="00122231">
            <w:r>
              <w:rPr>
                <w:sz w:val="22"/>
                <w:szCs w:val="22"/>
              </w:rPr>
              <w:t>Correlare la forma di una cellula alla sua funzione. Conoscere e comprendere la struttura generale del corpo umano e i suoi diversi apparati, analizzando le interconnessioni tra i sistemi e gli apparati.  Acquisire il concetto di salute, in modo da essere in grado di individuare nella prevenzione e nei comportamenti ad essa correlati le strategie più valide per conservarla.</w:t>
            </w:r>
          </w:p>
        </w:tc>
        <w:tc>
          <w:tcPr>
            <w:tcW w:w="1897" w:type="dxa"/>
          </w:tcPr>
          <w:p w14:paraId="7A9A3FCA" w14:textId="77777777" w:rsidR="003E0E35" w:rsidRDefault="00122231">
            <w:r>
              <w:rPr>
                <w:sz w:val="22"/>
                <w:szCs w:val="22"/>
              </w:rPr>
              <w:t>L’organizzazione corporea dei mammiferi. I tessuti del corpo umano. I principali sistemi e apparati del corpo umano. Le malattie: prevenzione e stili di vita (disturbi alimentari, fumo, alcool, droghe, infezioni sessualmente trasmissibili</w:t>
            </w:r>
            <w:r>
              <w:t xml:space="preserve">. </w:t>
            </w:r>
          </w:p>
        </w:tc>
      </w:tr>
      <w:tr w:rsidR="000920D5" w14:paraId="527DB3F9" w14:textId="77777777" w:rsidTr="000920D5">
        <w:trPr>
          <w:trHeight w:val="1690"/>
          <w:jc w:val="center"/>
        </w:trPr>
        <w:tc>
          <w:tcPr>
            <w:tcW w:w="2325" w:type="dxa"/>
          </w:tcPr>
          <w:p w14:paraId="1BFF2AE0" w14:textId="77777777" w:rsidR="000920D5" w:rsidRDefault="000920D5" w:rsidP="000920D5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MODULO</w:t>
            </w:r>
          </w:p>
          <w:p w14:paraId="100C5B58" w14:textId="77777777" w:rsidR="000920D5" w:rsidRDefault="000920D5" w:rsidP="000920D5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68B5B586" w14:textId="77777777" w:rsidR="000920D5" w:rsidRDefault="000920D5" w:rsidP="000920D5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Nota: (le competenze 2,4,7 accompagnano le restanti competenze durante l’intero anno scolastico)</w:t>
            </w:r>
          </w:p>
        </w:tc>
        <w:tc>
          <w:tcPr>
            <w:tcW w:w="3163" w:type="dxa"/>
          </w:tcPr>
          <w:p w14:paraId="6AFD1A1E" w14:textId="77777777" w:rsidR="000920D5" w:rsidRDefault="000920D5" w:rsidP="000920D5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Competenza generale n.2,</w:t>
            </w:r>
          </w:p>
          <w:p w14:paraId="12F40E89" w14:textId="77777777" w:rsidR="000920D5" w:rsidRDefault="000920D5" w:rsidP="000920D5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608DEACE" w14:textId="77777777" w:rsidR="000920D5" w:rsidRDefault="000920D5" w:rsidP="000920D5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2BAC6FC9" w14:textId="77777777" w:rsidR="000920D5" w:rsidRDefault="000920D5" w:rsidP="000920D5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156A6281" w14:textId="77777777" w:rsidR="000920D5" w:rsidRDefault="000920D5" w:rsidP="000920D5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20876B09" w14:textId="77777777" w:rsidR="000920D5" w:rsidRDefault="000920D5" w:rsidP="000920D5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49CE4F24" w14:textId="77777777" w:rsidR="000920D5" w:rsidRDefault="000920D5" w:rsidP="000920D5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Competenza generale n.4</w:t>
            </w:r>
          </w:p>
          <w:p w14:paraId="10146664" w14:textId="77777777" w:rsidR="000920D5" w:rsidRDefault="000920D5" w:rsidP="000920D5">
            <w:pPr>
              <w:spacing w:before="240" w:after="24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5B68B9CD" w14:textId="77777777" w:rsidR="000920D5" w:rsidRDefault="000920D5" w:rsidP="000920D5">
            <w:pPr>
              <w:spacing w:before="240" w:after="24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1B7172F4" w14:textId="77777777" w:rsidR="000920D5" w:rsidRDefault="000920D5" w:rsidP="000920D5">
            <w:pPr>
              <w:spacing w:before="240" w:after="24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325CE300" w14:textId="77777777" w:rsidR="000920D5" w:rsidRDefault="000920D5" w:rsidP="000920D5">
            <w:pPr>
              <w:spacing w:before="240" w:after="24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25DD3341" w14:textId="77777777" w:rsidR="000920D5" w:rsidRDefault="000920D5" w:rsidP="000920D5">
            <w:pPr>
              <w:spacing w:before="240" w:after="24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448" w:type="dxa"/>
          </w:tcPr>
          <w:p w14:paraId="06FB8BA7" w14:textId="77777777" w:rsidR="000920D5" w:rsidRDefault="000920D5" w:rsidP="000920D5">
            <w:pPr>
              <w:spacing w:before="240" w:after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 Scientifico- Tecnologico</w:t>
            </w:r>
          </w:p>
        </w:tc>
        <w:tc>
          <w:tcPr>
            <w:tcW w:w="2582" w:type="dxa"/>
          </w:tcPr>
          <w:p w14:paraId="42D75704" w14:textId="77777777" w:rsidR="000920D5" w:rsidRDefault="000920D5" w:rsidP="000920D5">
            <w:pPr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Sintetizzare la descrizione di un fenomeno naturale mediante un linguaggio appropriato</w:t>
            </w:r>
          </w:p>
          <w:p w14:paraId="23DD831B" w14:textId="77777777" w:rsidR="000920D5" w:rsidRDefault="000920D5" w:rsidP="000920D5">
            <w:pPr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7870E48" w14:textId="77777777" w:rsidR="000920D5" w:rsidRDefault="000920D5" w:rsidP="000920D5">
            <w:pPr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Distinguere un fenomeno naturale da un fenomeno virtuale.</w:t>
            </w:r>
          </w:p>
          <w:p w14:paraId="28CE8CB7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088C82C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Individuare linguaggi e contenuti nella storia della scienza e della cultura che hanno differenziato gli apprendimenti nei diversi contesti storici e sociali</w:t>
            </w:r>
          </w:p>
          <w:p w14:paraId="1895D3B7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FDE0BDC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7" w:type="dxa"/>
          </w:tcPr>
          <w:p w14:paraId="7CF00954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elementi lessicali necessari alla definizione di un fenomeno.</w:t>
            </w:r>
          </w:p>
          <w:p w14:paraId="6C1031F9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4CE745D7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D149327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3716B6A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modelli culturali che hanno influenzato e determinato lo sviluppo e i cambiamenti della scienza e della tecnologia nei diversi contesti territoriali</w:t>
            </w:r>
          </w:p>
          <w:p w14:paraId="463F29E8" w14:textId="77777777" w:rsidR="000920D5" w:rsidRDefault="000920D5" w:rsidP="000920D5">
            <w:pPr>
              <w:spacing w:before="240" w:after="240"/>
              <w:rPr>
                <w:sz w:val="22"/>
                <w:szCs w:val="22"/>
              </w:rPr>
            </w:pPr>
          </w:p>
        </w:tc>
      </w:tr>
    </w:tbl>
    <w:p w14:paraId="3B7B4B86" w14:textId="77777777" w:rsidR="00414E2C" w:rsidRDefault="00414E2C"/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2372"/>
        <w:gridCol w:w="2234"/>
        <w:gridCol w:w="2372"/>
        <w:gridCol w:w="4723"/>
      </w:tblGrid>
      <w:tr w:rsidR="00947E6F" w14:paraId="6447483F" w14:textId="77777777" w:rsidTr="00CD73F0">
        <w:trPr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A5D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STRUMENTI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3F81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SPAZI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F86D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VERIFICHE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E9A7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>METODOLOGIE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2299" w14:textId="77777777" w:rsidR="00947E6F" w:rsidRPr="001D551D" w:rsidRDefault="00947E6F">
            <w:pPr>
              <w:jc w:val="center"/>
              <w:rPr>
                <w:b/>
                <w:sz w:val="20"/>
                <w:szCs w:val="20"/>
              </w:rPr>
            </w:pPr>
            <w:r w:rsidRPr="001D551D">
              <w:rPr>
                <w:b/>
                <w:sz w:val="20"/>
                <w:szCs w:val="20"/>
              </w:rPr>
              <w:t xml:space="preserve">INDICATORI VALUTAZIONE </w:t>
            </w:r>
          </w:p>
        </w:tc>
      </w:tr>
      <w:tr w:rsidR="001D551D" w14:paraId="3A580106" w14:textId="77777777" w:rsidTr="004D3BAA">
        <w:trPr>
          <w:trHeight w:val="557"/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254F" w14:textId="77777777" w:rsidR="001D551D" w:rsidRPr="00035D0A" w:rsidRDefault="001D551D" w:rsidP="00CD73F0">
            <w:pPr>
              <w:pStyle w:val="NormaleWeb"/>
              <w:spacing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1D551D">
              <w:rPr>
                <w:rFonts w:ascii="Calibri" w:hAnsi="Calibri" w:cs="Arial"/>
                <w:sz w:val="20"/>
                <w:szCs w:val="20"/>
              </w:rPr>
              <w:t>Libri di testo, LIM, riviste, quotidiani, fotocopie, materiale multimediale, s</w:t>
            </w:r>
            <w:r w:rsidR="00775F02">
              <w:rPr>
                <w:rFonts w:ascii="Calibri" w:hAnsi="Calibri" w:cs="Arial"/>
                <w:sz w:val="20"/>
                <w:szCs w:val="20"/>
              </w:rPr>
              <w:t>upporti informatici</w:t>
            </w:r>
            <w:r w:rsidR="00035D0A">
              <w:rPr>
                <w:rFonts w:ascii="Calibri" w:hAnsi="Calibri" w:cs="Arial"/>
                <w:sz w:val="20"/>
                <w:szCs w:val="20"/>
              </w:rPr>
              <w:t>,</w:t>
            </w:r>
            <w:r w:rsidR="0043582F" w:rsidRPr="00CD73F0">
              <w:rPr>
                <w:rFonts w:ascii="Calibri" w:hAnsi="Calibri" w:cs="Arial"/>
                <w:sz w:val="20"/>
                <w:szCs w:val="20"/>
                <w:u w:val="single"/>
              </w:rPr>
              <w:t xml:space="preserve"> </w:t>
            </w:r>
            <w:r w:rsidR="0043582F">
              <w:rPr>
                <w:rFonts w:ascii="Calibri" w:hAnsi="Calibri" w:cs="Arial"/>
                <w:sz w:val="20"/>
                <w:szCs w:val="20"/>
              </w:rPr>
              <w:t>d</w:t>
            </w:r>
            <w:r w:rsidR="00086840">
              <w:rPr>
                <w:rFonts w:ascii="Calibri" w:hAnsi="Calibri" w:cs="Arial"/>
                <w:sz w:val="20"/>
                <w:szCs w:val="20"/>
              </w:rPr>
              <w:t xml:space="preserve">ispositivi </w:t>
            </w:r>
            <w:r w:rsidR="00775F02">
              <w:rPr>
                <w:rFonts w:ascii="Calibri" w:hAnsi="Calibri" w:cs="Arial"/>
                <w:sz w:val="20"/>
                <w:szCs w:val="20"/>
              </w:rPr>
              <w:t>mobili</w:t>
            </w:r>
          </w:p>
          <w:p w14:paraId="3A0FF5F2" w14:textId="77777777" w:rsidR="001D551D" w:rsidRDefault="001D551D" w:rsidP="00CD73F0">
            <w:pPr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CAD5" w14:textId="77777777" w:rsidR="00775F02" w:rsidRDefault="00775F02" w:rsidP="00CD73F0">
            <w:pPr>
              <w:tabs>
                <w:tab w:val="left" w:pos="1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Aula, Laboratorio multimediale,</w:t>
            </w:r>
            <w:r w:rsidR="00035D0A">
              <w:rPr>
                <w:sz w:val="20"/>
                <w:szCs w:val="20"/>
              </w:rPr>
              <w:t xml:space="preserve"> piattaforme digitali per la didattica</w:t>
            </w:r>
          </w:p>
          <w:p w14:paraId="5630AD66" w14:textId="77777777" w:rsidR="00775F02" w:rsidRDefault="00775F02" w:rsidP="00035D0A">
            <w:pPr>
              <w:tabs>
                <w:tab w:val="left" w:pos="193"/>
              </w:tabs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6029" w14:textId="77777777" w:rsidR="00086840" w:rsidRDefault="001D551D" w:rsidP="00CD73F0">
            <w:pPr>
              <w:tabs>
                <w:tab w:val="left" w:pos="1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Verifiche orali</w:t>
            </w:r>
            <w:r w:rsidR="00035D0A">
              <w:rPr>
                <w:sz w:val="20"/>
                <w:szCs w:val="20"/>
              </w:rPr>
              <w:t xml:space="preserve"> e</w:t>
            </w:r>
            <w:r>
              <w:rPr>
                <w:sz w:val="20"/>
                <w:szCs w:val="20"/>
              </w:rPr>
              <w:t xml:space="preserve"> scritte</w:t>
            </w:r>
            <w:r w:rsidR="00035D0A">
              <w:rPr>
                <w:sz w:val="20"/>
                <w:szCs w:val="20"/>
              </w:rPr>
              <w:t>,</w:t>
            </w:r>
            <w:r w:rsidR="00775F02">
              <w:rPr>
                <w:rFonts w:cs="Arial"/>
                <w:sz w:val="20"/>
                <w:szCs w:val="20"/>
              </w:rPr>
              <w:t xml:space="preserve"> </w:t>
            </w:r>
            <w:r w:rsidR="0043582F">
              <w:rPr>
                <w:rFonts w:cs="Arial"/>
                <w:sz w:val="20"/>
                <w:szCs w:val="20"/>
              </w:rPr>
              <w:t>v</w:t>
            </w:r>
            <w:r w:rsidR="00086840">
              <w:rPr>
                <w:sz w:val="20"/>
                <w:szCs w:val="20"/>
              </w:rPr>
              <w:t xml:space="preserve">erifiche somministrate attraverso </w:t>
            </w:r>
            <w:r w:rsidR="00035D0A">
              <w:rPr>
                <w:sz w:val="20"/>
                <w:szCs w:val="20"/>
              </w:rPr>
              <w:t>gli strumenti delle piattaforme digitali per la didattica</w:t>
            </w:r>
          </w:p>
          <w:p w14:paraId="61829076" w14:textId="77777777" w:rsidR="001D551D" w:rsidRDefault="001D551D" w:rsidP="00CD7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13BB" w14:textId="77777777" w:rsidR="001D551D" w:rsidRDefault="001D551D" w:rsidP="00CD7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Lezioni frontali e dialogate,</w:t>
            </w:r>
            <w:r w:rsidR="00775F02">
              <w:rPr>
                <w:sz w:val="20"/>
                <w:szCs w:val="20"/>
              </w:rPr>
              <w:t xml:space="preserve"> </w:t>
            </w:r>
            <w:r w:rsidR="00035D0A">
              <w:rPr>
                <w:sz w:val="20"/>
                <w:szCs w:val="20"/>
              </w:rPr>
              <w:t xml:space="preserve">videolezioni, </w:t>
            </w:r>
            <w:r w:rsidR="00775F02">
              <w:rPr>
                <w:sz w:val="20"/>
                <w:szCs w:val="20"/>
              </w:rPr>
              <w:t xml:space="preserve">condivisione di materiali nelle classi virtuali, </w:t>
            </w:r>
            <w:r>
              <w:rPr>
                <w:sz w:val="20"/>
                <w:szCs w:val="20"/>
              </w:rPr>
              <w:t xml:space="preserve">attività di recupero e di sostegno, </w:t>
            </w:r>
            <w:proofErr w:type="spellStart"/>
            <w:r>
              <w:rPr>
                <w:sz w:val="20"/>
                <w:szCs w:val="20"/>
              </w:rPr>
              <w:t>problem</w:t>
            </w:r>
            <w:proofErr w:type="spellEnd"/>
            <w:r>
              <w:rPr>
                <w:sz w:val="20"/>
                <w:szCs w:val="20"/>
              </w:rPr>
              <w:t xml:space="preserve"> solving, cooperative learning, </w:t>
            </w:r>
            <w:proofErr w:type="spellStart"/>
            <w:r>
              <w:rPr>
                <w:sz w:val="20"/>
                <w:szCs w:val="20"/>
              </w:rPr>
              <w:t>flipped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classroom</w:t>
            </w:r>
            <w:proofErr w:type="spellEnd"/>
            <w:r w:rsidR="00035D0A">
              <w:rPr>
                <w:sz w:val="20"/>
                <w:szCs w:val="20"/>
              </w:rPr>
              <w:t xml:space="preserve">, </w:t>
            </w:r>
            <w:proofErr w:type="spellStart"/>
            <w:r w:rsidR="001D3ED5">
              <w:rPr>
                <w:sz w:val="20"/>
                <w:szCs w:val="20"/>
              </w:rPr>
              <w:t>debate</w:t>
            </w:r>
            <w:proofErr w:type="spellEnd"/>
            <w:r w:rsidR="001D3ED5">
              <w:rPr>
                <w:sz w:val="20"/>
                <w:szCs w:val="20"/>
              </w:rPr>
              <w:t xml:space="preserve">, lezione breve, </w:t>
            </w:r>
            <w:r w:rsidR="00035D0A">
              <w:rPr>
                <w:sz w:val="20"/>
                <w:szCs w:val="20"/>
              </w:rPr>
              <w:t>BYOD</w:t>
            </w:r>
          </w:p>
          <w:p w14:paraId="2BA226A1" w14:textId="77777777" w:rsidR="00086840" w:rsidRDefault="00086840" w:rsidP="00CD73F0">
            <w:pPr>
              <w:rPr>
                <w:sz w:val="20"/>
                <w:szCs w:val="20"/>
              </w:rPr>
            </w:pPr>
          </w:p>
          <w:p w14:paraId="17AD93B2" w14:textId="77777777" w:rsidR="00775F02" w:rsidRDefault="00775F02" w:rsidP="00035D0A">
            <w:pPr>
              <w:rPr>
                <w:sz w:val="20"/>
                <w:szCs w:val="20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AA52" w14:textId="77777777" w:rsidR="008C59E6" w:rsidRPr="00CD73F0" w:rsidRDefault="008C59E6" w:rsidP="00CD73F0">
            <w:pPr>
              <w:rPr>
                <w:sz w:val="20"/>
                <w:szCs w:val="20"/>
              </w:rPr>
            </w:pPr>
            <w:r w:rsidRPr="008C59E6">
              <w:rPr>
                <w:sz w:val="20"/>
                <w:szCs w:val="20"/>
              </w:rPr>
              <w:t xml:space="preserve">Per le valutazioni intermedie e finali, compresi i diversamente abili, si terrà </w:t>
            </w:r>
            <w:r w:rsidRPr="00CD73F0">
              <w:rPr>
                <w:sz w:val="20"/>
                <w:szCs w:val="20"/>
              </w:rPr>
              <w:t xml:space="preserve">conto dei criteri </w:t>
            </w:r>
            <w:r w:rsidR="004D3BAA">
              <w:rPr>
                <w:sz w:val="20"/>
                <w:szCs w:val="20"/>
              </w:rPr>
              <w:t>approvati dal Collegio dei Docenti e allegati al</w:t>
            </w:r>
            <w:r w:rsidRPr="00CD73F0">
              <w:rPr>
                <w:sz w:val="20"/>
                <w:szCs w:val="20"/>
              </w:rPr>
              <w:t xml:space="preserve"> PTOF</w:t>
            </w:r>
            <w:r w:rsidR="004D3BAA">
              <w:rPr>
                <w:sz w:val="20"/>
                <w:szCs w:val="20"/>
              </w:rPr>
              <w:t xml:space="preserve"> e delle relative rubriche.</w:t>
            </w:r>
          </w:p>
          <w:p w14:paraId="0DE4B5B7" w14:textId="77777777" w:rsidR="00CD73F0" w:rsidRPr="00CD73F0" w:rsidRDefault="00CD73F0" w:rsidP="00CD73F0">
            <w:pPr>
              <w:rPr>
                <w:rFonts w:cs="Garamond"/>
                <w:sz w:val="20"/>
                <w:szCs w:val="20"/>
                <w:u w:val="single"/>
              </w:rPr>
            </w:pPr>
          </w:p>
          <w:p w14:paraId="66204FF1" w14:textId="77777777" w:rsidR="001D551D" w:rsidRPr="00CD73F0" w:rsidRDefault="001D551D" w:rsidP="00CD73F0">
            <w:pPr>
              <w:rPr>
                <w:rFonts w:cs="Garamond"/>
                <w:sz w:val="20"/>
                <w:szCs w:val="20"/>
              </w:rPr>
            </w:pPr>
          </w:p>
        </w:tc>
      </w:tr>
    </w:tbl>
    <w:p w14:paraId="2DBF0D7D" w14:textId="77777777" w:rsidR="00947E6F" w:rsidRDefault="00947E6F"/>
    <w:p w14:paraId="45E2935B" w14:textId="77777777" w:rsidR="00DE125A" w:rsidRDefault="00DE125A">
      <w:r>
        <w:t xml:space="preserve">Giugliano in Campania, </w:t>
      </w:r>
      <w:r w:rsidR="00E70488">
        <w:t>16 11 2022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Docente</w:t>
      </w:r>
    </w:p>
    <w:p w14:paraId="47E3EEEF" w14:textId="77777777" w:rsidR="00947E6F" w:rsidRPr="00397685" w:rsidRDefault="00E70488" w:rsidP="004D3B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47E6F" w:rsidRPr="0039768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dobe Myungjo Std 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6E5B"/>
    <w:multiLevelType w:val="hybridMultilevel"/>
    <w:tmpl w:val="5890FC08"/>
    <w:lvl w:ilvl="0" w:tplc="5ED44E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633F9"/>
    <w:multiLevelType w:val="hybridMultilevel"/>
    <w:tmpl w:val="B524B0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9A05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46AEF"/>
    <w:multiLevelType w:val="hybridMultilevel"/>
    <w:tmpl w:val="1DEAE9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93303"/>
    <w:multiLevelType w:val="hybridMultilevel"/>
    <w:tmpl w:val="0220040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4C0464"/>
    <w:multiLevelType w:val="hybridMultilevel"/>
    <w:tmpl w:val="44C6BC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B402FF"/>
    <w:multiLevelType w:val="hybridMultilevel"/>
    <w:tmpl w:val="26F291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F40DE"/>
    <w:multiLevelType w:val="hybridMultilevel"/>
    <w:tmpl w:val="785E3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0090D"/>
    <w:multiLevelType w:val="hybridMultilevel"/>
    <w:tmpl w:val="82B624B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856D40"/>
    <w:multiLevelType w:val="hybridMultilevel"/>
    <w:tmpl w:val="EC028954"/>
    <w:lvl w:ilvl="0" w:tplc="8FA419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65D78"/>
    <w:multiLevelType w:val="hybridMultilevel"/>
    <w:tmpl w:val="0538B1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970E8"/>
    <w:multiLevelType w:val="hybridMultilevel"/>
    <w:tmpl w:val="99DCF3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92A38"/>
    <w:multiLevelType w:val="hybridMultilevel"/>
    <w:tmpl w:val="801C1C6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CE3B64"/>
    <w:multiLevelType w:val="hybridMultilevel"/>
    <w:tmpl w:val="50D0A0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0766C"/>
    <w:multiLevelType w:val="hybridMultilevel"/>
    <w:tmpl w:val="A3D6B8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96620D"/>
    <w:multiLevelType w:val="hybridMultilevel"/>
    <w:tmpl w:val="CB44A3DC"/>
    <w:lvl w:ilvl="0" w:tplc="249603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66804"/>
    <w:multiLevelType w:val="hybridMultilevel"/>
    <w:tmpl w:val="3B708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4D3DD4"/>
    <w:multiLevelType w:val="hybridMultilevel"/>
    <w:tmpl w:val="C1100ADE"/>
    <w:lvl w:ilvl="0" w:tplc="01CC63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717550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3543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60565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3412845">
    <w:abstractNumId w:val="4"/>
  </w:num>
  <w:num w:numId="5" w16cid:durableId="106892754">
    <w:abstractNumId w:val="16"/>
  </w:num>
  <w:num w:numId="6" w16cid:durableId="1569801087">
    <w:abstractNumId w:val="6"/>
  </w:num>
  <w:num w:numId="7" w16cid:durableId="751395545">
    <w:abstractNumId w:val="5"/>
  </w:num>
  <w:num w:numId="8" w16cid:durableId="1956250468">
    <w:abstractNumId w:val="13"/>
  </w:num>
  <w:num w:numId="9" w16cid:durableId="1276134661">
    <w:abstractNumId w:val="3"/>
  </w:num>
  <w:num w:numId="10" w16cid:durableId="285041111">
    <w:abstractNumId w:val="10"/>
  </w:num>
  <w:num w:numId="11" w16cid:durableId="1332760981">
    <w:abstractNumId w:val="2"/>
  </w:num>
  <w:num w:numId="12" w16cid:durableId="262156205">
    <w:abstractNumId w:val="12"/>
  </w:num>
  <w:num w:numId="13" w16cid:durableId="919367754">
    <w:abstractNumId w:val="8"/>
  </w:num>
  <w:num w:numId="14" w16cid:durableId="64374954">
    <w:abstractNumId w:val="0"/>
  </w:num>
  <w:num w:numId="15" w16cid:durableId="1812093533">
    <w:abstractNumId w:val="14"/>
  </w:num>
  <w:num w:numId="16" w16cid:durableId="1555118173">
    <w:abstractNumId w:val="9"/>
  </w:num>
  <w:num w:numId="17" w16cid:durableId="2099521347">
    <w:abstractNumId w:val="1"/>
  </w:num>
  <w:num w:numId="18" w16cid:durableId="21305130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5E"/>
    <w:rsid w:val="00012A01"/>
    <w:rsid w:val="00035D0A"/>
    <w:rsid w:val="00046040"/>
    <w:rsid w:val="00070A66"/>
    <w:rsid w:val="00080CA7"/>
    <w:rsid w:val="00086840"/>
    <w:rsid w:val="000920D5"/>
    <w:rsid w:val="00097CAB"/>
    <w:rsid w:val="000C08F7"/>
    <w:rsid w:val="000C7C04"/>
    <w:rsid w:val="000D738A"/>
    <w:rsid w:val="000E747C"/>
    <w:rsid w:val="00122231"/>
    <w:rsid w:val="00191B56"/>
    <w:rsid w:val="001D3ED5"/>
    <w:rsid w:val="001D551D"/>
    <w:rsid w:val="001E6610"/>
    <w:rsid w:val="00223546"/>
    <w:rsid w:val="0023121A"/>
    <w:rsid w:val="00267083"/>
    <w:rsid w:val="003354F3"/>
    <w:rsid w:val="0037431F"/>
    <w:rsid w:val="00394298"/>
    <w:rsid w:val="00397685"/>
    <w:rsid w:val="003B3277"/>
    <w:rsid w:val="003E0E35"/>
    <w:rsid w:val="003E5C75"/>
    <w:rsid w:val="00414E2C"/>
    <w:rsid w:val="0043582F"/>
    <w:rsid w:val="00460DE1"/>
    <w:rsid w:val="00485E75"/>
    <w:rsid w:val="004A19EF"/>
    <w:rsid w:val="004A430C"/>
    <w:rsid w:val="004B5E09"/>
    <w:rsid w:val="004D3BAA"/>
    <w:rsid w:val="004D6AB0"/>
    <w:rsid w:val="00530580"/>
    <w:rsid w:val="00560752"/>
    <w:rsid w:val="00590CD7"/>
    <w:rsid w:val="00606520"/>
    <w:rsid w:val="00644549"/>
    <w:rsid w:val="0065762C"/>
    <w:rsid w:val="006734CA"/>
    <w:rsid w:val="00674514"/>
    <w:rsid w:val="00677018"/>
    <w:rsid w:val="00681536"/>
    <w:rsid w:val="00692A1A"/>
    <w:rsid w:val="006A3A35"/>
    <w:rsid w:val="006F6C75"/>
    <w:rsid w:val="0073396E"/>
    <w:rsid w:val="00775F02"/>
    <w:rsid w:val="007B0907"/>
    <w:rsid w:val="007C1AD1"/>
    <w:rsid w:val="007D246C"/>
    <w:rsid w:val="00836D6A"/>
    <w:rsid w:val="00845205"/>
    <w:rsid w:val="008B75BD"/>
    <w:rsid w:val="008C59E6"/>
    <w:rsid w:val="008C603B"/>
    <w:rsid w:val="008E4491"/>
    <w:rsid w:val="008F3C18"/>
    <w:rsid w:val="00947E6F"/>
    <w:rsid w:val="00970FBE"/>
    <w:rsid w:val="009B219E"/>
    <w:rsid w:val="009B238C"/>
    <w:rsid w:val="009B6B74"/>
    <w:rsid w:val="009D5C65"/>
    <w:rsid w:val="009F7766"/>
    <w:rsid w:val="00A249F0"/>
    <w:rsid w:val="00A52914"/>
    <w:rsid w:val="00A5556C"/>
    <w:rsid w:val="00AB7022"/>
    <w:rsid w:val="00AD4F59"/>
    <w:rsid w:val="00B0397B"/>
    <w:rsid w:val="00B46984"/>
    <w:rsid w:val="00B751B8"/>
    <w:rsid w:val="00CC1ED6"/>
    <w:rsid w:val="00CD5A58"/>
    <w:rsid w:val="00CD73F0"/>
    <w:rsid w:val="00D25033"/>
    <w:rsid w:val="00D314D8"/>
    <w:rsid w:val="00D43688"/>
    <w:rsid w:val="00D67441"/>
    <w:rsid w:val="00DE125A"/>
    <w:rsid w:val="00E06F9C"/>
    <w:rsid w:val="00E15E42"/>
    <w:rsid w:val="00E22D04"/>
    <w:rsid w:val="00E70488"/>
    <w:rsid w:val="00E7204C"/>
    <w:rsid w:val="00EE44FF"/>
    <w:rsid w:val="00EF0C5E"/>
    <w:rsid w:val="00F16C3B"/>
    <w:rsid w:val="00F30A73"/>
    <w:rsid w:val="00F43ED4"/>
    <w:rsid w:val="00F476A1"/>
    <w:rsid w:val="00F759B8"/>
    <w:rsid w:val="00F92B43"/>
    <w:rsid w:val="00FA7AFE"/>
    <w:rsid w:val="272E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AAB3"/>
  <w15:chartTrackingRefBased/>
  <w15:docId w15:val="{2FFDF19E-895A-4D46-BCA6-A7FE16F4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231"/>
    <w:rPr>
      <w:rFonts w:ascii="Times New Roman" w:eastAsia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center"/>
    </w:pPr>
  </w:style>
  <w:style w:type="paragraph" w:styleId="NormaleWeb">
    <w:name w:val="Normal (Web)"/>
    <w:basedOn w:val="Normale"/>
    <w:uiPriority w:val="99"/>
    <w:semiHidden/>
    <w:pPr>
      <w:spacing w:before="100" w:beforeAutospacing="1" w:after="100" w:afterAutospacing="1"/>
    </w:p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semiHidden/>
    <w:rPr>
      <w:sz w:val="22"/>
      <w:szCs w:val="22"/>
      <w:lang w:eastAsia="en-US"/>
    </w:rPr>
  </w:style>
  <w:style w:type="paragraph" w:customStyle="1" w:styleId="Default">
    <w:name w:val="Default"/>
    <w:rsid w:val="00EF0C5E"/>
    <w:pPr>
      <w:autoSpaceDE w:val="0"/>
      <w:autoSpaceDN w:val="0"/>
      <w:adjustRightInd w:val="0"/>
    </w:pPr>
    <w:rPr>
      <w:rFonts w:ascii="Adobe Myungjo Std M" w:hAnsi="Adobe Myungjo Std M" w:cs="Adobe Myungjo Std M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0C7C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C7C04"/>
    <w:rPr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nhideWhenUsed/>
    <w:rsid w:val="000C7C04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0C7C04"/>
    <w:rPr>
      <w:rFonts w:ascii="Courier New" w:eastAsia="Times New Roman" w:hAnsi="Courier New"/>
    </w:rPr>
  </w:style>
  <w:style w:type="character" w:styleId="Enfasigrassetto">
    <w:name w:val="Strong"/>
    <w:uiPriority w:val="22"/>
    <w:qFormat/>
    <w:rsid w:val="00CD73F0"/>
    <w:rPr>
      <w:b/>
      <w:bCs/>
    </w:rPr>
  </w:style>
  <w:style w:type="character" w:styleId="Collegamentoipertestuale">
    <w:name w:val="Hyperlink"/>
    <w:uiPriority w:val="99"/>
    <w:unhideWhenUsed/>
    <w:rsid w:val="00035D0A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035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8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6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2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8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1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iisminzoni.edu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1179</Words>
  <Characters>6726</Characters>
  <Application>Microsoft Office Word</Application>
  <DocSecurity>0</DocSecurity>
  <Lines>56</Lines>
  <Paragraphs>15</Paragraphs>
  <ScaleCrop>false</ScaleCrop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ISS” G</dc:title>
  <dc:subject/>
  <dc:creator>Pc</dc:creator>
  <cp:keywords/>
  <dc:description/>
  <cp:lastModifiedBy>Michele</cp:lastModifiedBy>
  <cp:revision>2</cp:revision>
  <cp:lastPrinted>2013-02-05T02:29:00Z</cp:lastPrinted>
  <dcterms:created xsi:type="dcterms:W3CDTF">2023-03-23T15:30:00Z</dcterms:created>
  <dcterms:modified xsi:type="dcterms:W3CDTF">2023-03-23T15:30:00Z</dcterms:modified>
</cp:coreProperties>
</file>